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28" w:rsidRDefault="00EB4C28" w:rsidP="00EB4C2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2</w:t>
      </w:r>
    </w:p>
    <w:p w:rsidR="00EB4C28" w:rsidRDefault="00EB4C28" w:rsidP="00EB4C28">
      <w:pPr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воспитательный работы</w:t>
      </w: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«Колибри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модуль «Дар»</w:t>
      </w: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EB4C28" w:rsidRDefault="00EB4C28" w:rsidP="00EB4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8"/>
        </w:rPr>
        <w:t>Абульханова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 Гульнара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8"/>
        </w:rPr>
        <w:t>Ахметовна</w:t>
      </w:r>
      <w:proofErr w:type="spellEnd"/>
    </w:p>
    <w:p w:rsidR="00EB4C28" w:rsidRDefault="00EB4C28" w:rsidP="00EB4C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4C28" w:rsidRDefault="00EB4C28" w:rsidP="00EB4C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B4C28" w:rsidRDefault="00EB4C28" w:rsidP="00EB4C2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048"/>
        <w:gridCol w:w="5783"/>
      </w:tblGrid>
      <w:tr w:rsidR="00EB4C28" w:rsidTr="00EB4C2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</w:t>
            </w:r>
            <w:r w:rsidR="008B10D5">
              <w:rPr>
                <w:rFonts w:ascii="Times New Roman" w:hAnsi="Times New Roman"/>
                <w:sz w:val="24"/>
                <w:szCs w:val="24"/>
              </w:rPr>
              <w:t>азвивающая программа «Колибри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B10D5">
              <w:rPr>
                <w:rFonts w:ascii="Times New Roman" w:hAnsi="Times New Roman"/>
                <w:sz w:val="24"/>
                <w:szCs w:val="24"/>
              </w:rPr>
              <w:t xml:space="preserve"> модуль «Дар»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EB4C28" w:rsidTr="00EB4C2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EB4C28" w:rsidTr="00EB4C2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4C28" w:rsidTr="00EB4C2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EB4C28" w:rsidTr="00EB4C2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EB4C28" w:rsidRDefault="00EB4C28" w:rsidP="00EB4C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4C28" w:rsidRDefault="00EB4C28" w:rsidP="00EB4C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EB4C28" w:rsidRDefault="00EB4C28" w:rsidP="00EB4C28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4"/>
        <w:gridCol w:w="357"/>
        <w:gridCol w:w="394"/>
        <w:gridCol w:w="358"/>
        <w:gridCol w:w="395"/>
        <w:gridCol w:w="358"/>
        <w:gridCol w:w="395"/>
        <w:gridCol w:w="358"/>
        <w:gridCol w:w="395"/>
        <w:gridCol w:w="346"/>
        <w:gridCol w:w="40"/>
        <w:gridCol w:w="368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8B10D5" w:rsidRPr="008B10D5" w:rsidTr="00903312">
        <w:trPr>
          <w:trHeight w:val="548"/>
        </w:trPr>
        <w:tc>
          <w:tcPr>
            <w:tcW w:w="15180" w:type="dxa"/>
            <w:gridSpan w:val="30"/>
          </w:tcPr>
          <w:p w:rsidR="008B10D5" w:rsidRPr="008B10D5" w:rsidRDefault="008B10D5" w:rsidP="008B10D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Число полных лет по состоянию на 1 сентября 2025 года</w:t>
            </w:r>
          </w:p>
        </w:tc>
      </w:tr>
      <w:tr w:rsidR="008B10D5" w:rsidRPr="008B10D5" w:rsidTr="00903312">
        <w:trPr>
          <w:trHeight w:val="548"/>
        </w:trPr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" w:type="dxa"/>
            <w:gridSpan w:val="3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8" w:type="dxa"/>
            <w:gridSpan w:val="3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8B10D5" w:rsidRPr="008B10D5" w:rsidTr="00903312">
        <w:trPr>
          <w:trHeight w:val="548"/>
        </w:trPr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gridSpan w:val="3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3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B10D5" w:rsidRPr="008B10D5" w:rsidTr="00903312">
        <w:trPr>
          <w:gridAfter w:val="1"/>
          <w:wAfter w:w="17" w:type="dxa"/>
          <w:trHeight w:val="548"/>
        </w:trPr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06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06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00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00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8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8B10D5" w:rsidRPr="008B10D5" w:rsidTr="00903312">
        <w:trPr>
          <w:gridAfter w:val="1"/>
          <w:wAfter w:w="17" w:type="dxa"/>
          <w:trHeight w:val="548"/>
        </w:trPr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dxa"/>
            <w:gridSpan w:val="2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3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</w:tcPr>
          <w:p w:rsidR="008B10D5" w:rsidRPr="008B10D5" w:rsidRDefault="008B10D5" w:rsidP="008B10D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B10D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B4C28" w:rsidRDefault="00EB4C28" w:rsidP="00EB4C28">
      <w:pPr>
        <w:rPr>
          <w:rFonts w:ascii="Times New Roman" w:hAnsi="Times New Roman"/>
          <w:b/>
          <w:sz w:val="24"/>
          <w:szCs w:val="24"/>
        </w:rPr>
      </w:pPr>
    </w:p>
    <w:p w:rsidR="008B10D5" w:rsidRDefault="008B10D5" w:rsidP="00EB4C28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27" w:type="dxa"/>
        <w:tblInd w:w="0" w:type="dxa"/>
        <w:tblLook w:val="04A0" w:firstRow="1" w:lastRow="0" w:firstColumn="1" w:lastColumn="0" w:noHBand="0" w:noVBand="1"/>
      </w:tblPr>
      <w:tblGrid>
        <w:gridCol w:w="1463"/>
        <w:gridCol w:w="1418"/>
        <w:gridCol w:w="656"/>
        <w:gridCol w:w="1140"/>
        <w:gridCol w:w="1281"/>
        <w:gridCol w:w="2034"/>
        <w:gridCol w:w="1555"/>
        <w:gridCol w:w="1119"/>
      </w:tblGrid>
      <w:tr w:rsidR="00EB4C28" w:rsidTr="00EB4C28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 с ОВЗ</w:t>
            </w:r>
          </w:p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 инвалиды</w:t>
            </w:r>
          </w:p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Дети, стоящие на различных формах профилактического учета ВШУ</w:t>
            </w:r>
            <w:proofErr w:type="gramStart"/>
            <w:r>
              <w:rPr>
                <w:rFonts w:ascii="Times New Roman" w:hAnsi="Times New Roman"/>
                <w:b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hAnsi="Times New Roman"/>
                <w:b/>
                <w:szCs w:val="24"/>
                <w:lang w:eastAsia="ru-RU"/>
              </w:rPr>
              <w:t>ОП,ПДН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Дети из неполных семей</w:t>
            </w:r>
          </w:p>
        </w:tc>
      </w:tr>
      <w:tr w:rsidR="00EB4C28" w:rsidTr="00EB4C28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8B10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8B10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8B10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EB4C28" w:rsidRDefault="00EB4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B4C28" w:rsidRDefault="00EB4C28" w:rsidP="00EB4C28">
      <w:pPr>
        <w:rPr>
          <w:rFonts w:ascii="Times New Roman" w:hAnsi="Times New Roman"/>
          <w:b/>
          <w:sz w:val="24"/>
          <w:szCs w:val="24"/>
        </w:rPr>
      </w:pPr>
    </w:p>
    <w:p w:rsidR="00EB4C28" w:rsidRDefault="00EB4C28" w:rsidP="00EB4C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Татарстане – Год защитника Отечества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в России – Год единства народов России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Татарстане – Год воинской и трудовой доблести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EB4C28" w:rsidTr="00EB4C28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4C28" w:rsidTr="00EB4C28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  <w:proofErr w:type="gramEnd"/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участие в акции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песен, участие в концерте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28" w:rsidTr="00EB4C28">
        <w:trPr>
          <w:trHeight w:val="840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программа к 8 марта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к 8 марта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ко Дню защиты детей.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квесте</w:t>
            </w:r>
            <w:proofErr w:type="spellEnd"/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для мам,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разучивание песен, участие в концерте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Конкурсные мероприятия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песен, участие в концерте,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воспитательных досуговых мероприятиях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в детях чувства прекрасного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професси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открой для себя новые горизонты»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викторинах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EB4C28" w:rsidTr="00EB4C2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</w:t>
            </w:r>
            <w:r w:rsidR="008B10D5">
              <w:rPr>
                <w:rFonts w:ascii="Times New Roman" w:hAnsi="Times New Roman"/>
                <w:sz w:val="24"/>
                <w:szCs w:val="24"/>
              </w:rPr>
              <w:t>ий отчет объединения «Колибри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B10D5">
              <w:rPr>
                <w:rFonts w:ascii="Times New Roman" w:hAnsi="Times New Roman"/>
                <w:sz w:val="24"/>
                <w:szCs w:val="24"/>
              </w:rPr>
              <w:t xml:space="preserve"> модуль «Дар»</w:t>
            </w: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презентации объединения </w:t>
            </w:r>
            <w:r w:rsidR="008B10D5">
              <w:rPr>
                <w:rFonts w:ascii="Times New Roman" w:hAnsi="Times New Roman"/>
                <w:sz w:val="24"/>
                <w:szCs w:val="24"/>
              </w:rPr>
              <w:t>«Колибри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B10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0D5">
              <w:rPr>
                <w:rFonts w:ascii="Times New Roman" w:hAnsi="Times New Roman"/>
                <w:sz w:val="24"/>
                <w:szCs w:val="24"/>
              </w:rPr>
              <w:lastRenderedPageBreak/>
              <w:t>модуль «Дар»</w:t>
            </w:r>
            <w:r>
              <w:rPr>
                <w:rFonts w:ascii="Times New Roman" w:hAnsi="Times New Roman"/>
                <w:sz w:val="24"/>
                <w:szCs w:val="24"/>
              </w:rPr>
              <w:t>, мастер-класс, беседы и консультации с детьми и родителями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EB4C28" w:rsidRDefault="00EB4C28" w:rsidP="00EB4C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4C28" w:rsidRDefault="00EB4C28" w:rsidP="00EB4C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</w:t>
      </w:r>
      <w:r w:rsidR="008B10D5">
        <w:rPr>
          <w:rFonts w:ascii="Times New Roman" w:hAnsi="Times New Roman"/>
          <w:sz w:val="24"/>
          <w:szCs w:val="24"/>
        </w:rPr>
        <w:t>й работы объединения «Колибри</w:t>
      </w:r>
      <w:r>
        <w:rPr>
          <w:rFonts w:ascii="Times New Roman" w:hAnsi="Times New Roman"/>
          <w:sz w:val="24"/>
          <w:szCs w:val="24"/>
        </w:rPr>
        <w:t xml:space="preserve">» </w:t>
      </w:r>
      <w:r w:rsidR="008B10D5">
        <w:rPr>
          <w:rFonts w:ascii="Times New Roman" w:hAnsi="Times New Roman"/>
          <w:sz w:val="24"/>
          <w:szCs w:val="24"/>
        </w:rPr>
        <w:t xml:space="preserve">модуль «Дар»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возможны изменения и дополнения.</w:t>
      </w:r>
    </w:p>
    <w:p w:rsidR="00EB4C28" w:rsidRDefault="00EB4C28" w:rsidP="00EB4C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4C28" w:rsidRDefault="00EB4C28" w:rsidP="00EB4C2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188"/>
      </w:tblGrid>
      <w:tr w:rsidR="00EB4C28" w:rsidTr="00EB4C28">
        <w:trPr>
          <w:trHeight w:val="516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«Совершенствование вокально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  <w:t xml:space="preserve">технических навыков и артистической выразительности учащихся в процессе освоения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разножанрового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репертуара».</w:t>
            </w:r>
          </w:p>
        </w:tc>
      </w:tr>
      <w:tr w:rsidR="00EB4C28" w:rsidTr="00EB4C28">
        <w:trPr>
          <w:trHeight w:val="1199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у обучающихся комплекс вокально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  <w:t>технических умений (дыхание, атака звука, дикция)</w:t>
            </w:r>
          </w:p>
        </w:tc>
      </w:tr>
      <w:tr w:rsidR="00EB4C28" w:rsidTr="00EB4C28">
        <w:trPr>
          <w:trHeight w:val="1199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чёткую дикцию и артикуляцию;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вокальный диапазон без перенапряжения голосового аппарата;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привить интерес к вокальному искусству и культуре исполнения;</w:t>
            </w:r>
          </w:p>
        </w:tc>
      </w:tr>
      <w:tr w:rsidR="00EB4C28" w:rsidTr="00EB4C28">
        <w:trPr>
          <w:trHeight w:val="1216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EB4C28" w:rsidTr="00EB4C28">
        <w:trPr>
          <w:trHeight w:val="245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 w:rsidP="00903312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B4C28" w:rsidRDefault="00EB4C28" w:rsidP="00903312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EB4C28" w:rsidRDefault="00EB4C28" w:rsidP="00903312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:rsidR="00EB4C28" w:rsidRDefault="00EB4C28" w:rsidP="00903312">
            <w:pPr>
              <w:numPr>
                <w:ilvl w:val="0"/>
                <w:numId w:val="1"/>
              </w:numPr>
              <w:spacing w:after="0" w:line="240" w:lineRule="auto"/>
              <w:ind w:left="32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B4C28" w:rsidRDefault="00EB4C28" w:rsidP="00903312">
            <w:pPr>
              <w:numPr>
                <w:ilvl w:val="0"/>
                <w:numId w:val="1"/>
              </w:numPr>
              <w:ind w:left="32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B4C28" w:rsidTr="00EB4C28">
        <w:trPr>
          <w:trHeight w:val="97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квалификации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8" w:rsidRDefault="00EB4C2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B4C28" w:rsidRDefault="00EB4C28">
            <w:pPr>
              <w:spacing w:before="120" w:after="12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C28" w:rsidRDefault="00EB4C28" w:rsidP="00EB4C28">
      <w:pPr>
        <w:rPr>
          <w:rFonts w:ascii="Times New Roman" w:hAnsi="Times New Roman"/>
          <w:sz w:val="24"/>
          <w:szCs w:val="24"/>
        </w:rPr>
      </w:pPr>
    </w:p>
    <w:p w:rsidR="00073CC0" w:rsidRDefault="00073CC0"/>
    <w:sectPr w:rsidR="00073CC0" w:rsidSect="006B53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28"/>
    <w:rsid w:val="00073CC0"/>
    <w:rsid w:val="006B531D"/>
    <w:rsid w:val="008B10D5"/>
    <w:rsid w:val="00EB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B4C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B4C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Пользватель</dc:creator>
  <cp:lastModifiedBy>Пользватель</cp:lastModifiedBy>
  <cp:revision>2</cp:revision>
  <dcterms:created xsi:type="dcterms:W3CDTF">2026-02-12T16:30:00Z</dcterms:created>
  <dcterms:modified xsi:type="dcterms:W3CDTF">2026-02-12T16:48:00Z</dcterms:modified>
</cp:coreProperties>
</file>